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E3C2" w14:textId="354B6BE1" w:rsidR="00A22F8A" w:rsidRDefault="00E770E0">
      <w:pPr>
        <w:rPr>
          <w:b/>
          <w:bCs/>
        </w:rPr>
      </w:pPr>
      <w:r w:rsidRPr="00E770E0">
        <w:rPr>
          <w:b/>
          <w:bCs/>
        </w:rPr>
        <w:t>BASIC COMMAND UNITS (BCUs) AND OPERATIONAL COMMAND UNITS (OCUs)</w:t>
      </w:r>
    </w:p>
    <w:p w14:paraId="566898B7" w14:textId="59454050" w:rsidR="00E770E0" w:rsidRPr="00E770E0" w:rsidRDefault="00E770E0" w:rsidP="00E770E0">
      <w:pPr>
        <w:pStyle w:val="ListParagraph"/>
        <w:numPr>
          <w:ilvl w:val="0"/>
          <w:numId w:val="2"/>
        </w:numPr>
        <w:rPr>
          <w:b/>
          <w:bCs/>
        </w:rPr>
      </w:pPr>
      <w:r w:rsidRPr="00E770E0">
        <w:rPr>
          <w:b/>
          <w:bCs/>
        </w:rPr>
        <w:t>BCU</w:t>
      </w:r>
      <w:r>
        <w:rPr>
          <w:b/>
          <w:bCs/>
        </w:rPr>
        <w:t>s</w:t>
      </w:r>
    </w:p>
    <w:p w14:paraId="5F93FE45" w14:textId="35C06E6C" w:rsidR="00E770E0" w:rsidRDefault="00E770E0" w:rsidP="00E770E0">
      <w:pPr>
        <w:ind w:left="360"/>
      </w:pPr>
      <w:r>
        <w:t xml:space="preserve">Local policing is split into twelve BCUs: </w:t>
      </w:r>
    </w:p>
    <w:p w14:paraId="0CA4EEB5" w14:textId="77777777" w:rsidR="00E770E0" w:rsidRDefault="00E770E0" w:rsidP="00CC5961">
      <w:pPr>
        <w:pStyle w:val="ListParagraph"/>
        <w:numPr>
          <w:ilvl w:val="1"/>
          <w:numId w:val="2"/>
        </w:numPr>
      </w:pPr>
      <w:r w:rsidRPr="00E770E0">
        <w:t xml:space="preserve">AS - Central South Command Unit </w:t>
      </w:r>
    </w:p>
    <w:p w14:paraId="26619F1B" w14:textId="77777777" w:rsidR="00E770E0" w:rsidRDefault="00E770E0" w:rsidP="00CC5961">
      <w:pPr>
        <w:pStyle w:val="ListParagraph"/>
        <w:numPr>
          <w:ilvl w:val="1"/>
          <w:numId w:val="2"/>
        </w:numPr>
      </w:pPr>
      <w:r w:rsidRPr="00E770E0">
        <w:t xml:space="preserve">AW - Central West Command Unit </w:t>
      </w:r>
    </w:p>
    <w:p w14:paraId="45981946" w14:textId="77777777" w:rsidR="00E770E0" w:rsidRDefault="00E770E0" w:rsidP="00CC5961">
      <w:pPr>
        <w:pStyle w:val="ListParagraph"/>
        <w:numPr>
          <w:ilvl w:val="1"/>
          <w:numId w:val="2"/>
        </w:numPr>
      </w:pPr>
      <w:r w:rsidRPr="00E770E0">
        <w:t xml:space="preserve">CE - Central East Command Unit </w:t>
      </w:r>
    </w:p>
    <w:p w14:paraId="7F4565C5" w14:textId="77777777" w:rsidR="00E770E0" w:rsidRDefault="00E770E0" w:rsidP="00CC5961">
      <w:pPr>
        <w:pStyle w:val="ListParagraph"/>
        <w:numPr>
          <w:ilvl w:val="1"/>
          <w:numId w:val="2"/>
        </w:numPr>
      </w:pPr>
      <w:r w:rsidRPr="00E770E0">
        <w:t xml:space="preserve">CN - Central North Command Unit </w:t>
      </w:r>
    </w:p>
    <w:p w14:paraId="4C8D7F24" w14:textId="77777777" w:rsidR="00E770E0" w:rsidRDefault="00E770E0" w:rsidP="00CC5961">
      <w:pPr>
        <w:pStyle w:val="ListParagraph"/>
        <w:numPr>
          <w:ilvl w:val="1"/>
          <w:numId w:val="2"/>
        </w:numPr>
      </w:pPr>
      <w:r w:rsidRPr="00E770E0">
        <w:t xml:space="preserve">EA - East Area Command Unit </w:t>
      </w:r>
    </w:p>
    <w:p w14:paraId="7ACBCFED" w14:textId="77777777" w:rsidR="00E770E0" w:rsidRDefault="00E770E0" w:rsidP="00CC5961">
      <w:pPr>
        <w:pStyle w:val="ListParagraph"/>
        <w:numPr>
          <w:ilvl w:val="1"/>
          <w:numId w:val="2"/>
        </w:numPr>
      </w:pPr>
      <w:r w:rsidRPr="00E770E0">
        <w:t xml:space="preserve">NA - North Area Command Unit </w:t>
      </w:r>
    </w:p>
    <w:p w14:paraId="7FFB2FCE" w14:textId="77777777" w:rsidR="00E770E0" w:rsidRDefault="00E770E0" w:rsidP="00CC5961">
      <w:pPr>
        <w:pStyle w:val="ListParagraph"/>
        <w:numPr>
          <w:ilvl w:val="1"/>
          <w:numId w:val="2"/>
        </w:numPr>
      </w:pPr>
      <w:r w:rsidRPr="00E770E0">
        <w:t xml:space="preserve">NE - </w:t>
      </w:r>
      <w:proofErr w:type="gramStart"/>
      <w:r w:rsidRPr="00E770E0">
        <w:t>North East</w:t>
      </w:r>
      <w:proofErr w:type="gramEnd"/>
      <w:r w:rsidRPr="00E770E0">
        <w:t xml:space="preserve"> Command Unit </w:t>
      </w:r>
    </w:p>
    <w:p w14:paraId="7C147A9A" w14:textId="77777777" w:rsidR="00E770E0" w:rsidRDefault="00E770E0" w:rsidP="00CC5961">
      <w:pPr>
        <w:pStyle w:val="ListParagraph"/>
        <w:numPr>
          <w:ilvl w:val="1"/>
          <w:numId w:val="2"/>
        </w:numPr>
      </w:pPr>
      <w:r w:rsidRPr="00E770E0">
        <w:t xml:space="preserve">NW - </w:t>
      </w:r>
      <w:proofErr w:type="gramStart"/>
      <w:r w:rsidRPr="00E770E0">
        <w:t>North West</w:t>
      </w:r>
      <w:proofErr w:type="gramEnd"/>
      <w:r w:rsidRPr="00E770E0">
        <w:t xml:space="preserve"> Command Unit </w:t>
      </w:r>
    </w:p>
    <w:p w14:paraId="5F9110E7" w14:textId="77777777" w:rsidR="00E770E0" w:rsidRDefault="00E770E0" w:rsidP="00CC5961">
      <w:pPr>
        <w:pStyle w:val="ListParagraph"/>
        <w:numPr>
          <w:ilvl w:val="1"/>
          <w:numId w:val="2"/>
        </w:numPr>
      </w:pPr>
      <w:r w:rsidRPr="00E770E0">
        <w:t xml:space="preserve">SE - </w:t>
      </w:r>
      <w:proofErr w:type="gramStart"/>
      <w:r w:rsidRPr="00E770E0">
        <w:t>South East</w:t>
      </w:r>
      <w:proofErr w:type="gramEnd"/>
      <w:r w:rsidRPr="00E770E0">
        <w:t xml:space="preserve"> Command Unit </w:t>
      </w:r>
    </w:p>
    <w:p w14:paraId="194EC913" w14:textId="77777777" w:rsidR="00E770E0" w:rsidRDefault="00E770E0" w:rsidP="00CC5961">
      <w:pPr>
        <w:pStyle w:val="ListParagraph"/>
        <w:numPr>
          <w:ilvl w:val="1"/>
          <w:numId w:val="2"/>
        </w:numPr>
      </w:pPr>
      <w:r w:rsidRPr="00E770E0">
        <w:t xml:space="preserve">SN - South Area Command Unit </w:t>
      </w:r>
    </w:p>
    <w:p w14:paraId="3E70EBEB" w14:textId="77777777" w:rsidR="00E770E0" w:rsidRDefault="00E770E0" w:rsidP="00CC5961">
      <w:pPr>
        <w:pStyle w:val="ListParagraph"/>
        <w:numPr>
          <w:ilvl w:val="1"/>
          <w:numId w:val="2"/>
        </w:numPr>
      </w:pPr>
      <w:r w:rsidRPr="00E770E0">
        <w:t xml:space="preserve">SW - </w:t>
      </w:r>
      <w:proofErr w:type="gramStart"/>
      <w:r w:rsidRPr="00E770E0">
        <w:t>South West</w:t>
      </w:r>
      <w:proofErr w:type="gramEnd"/>
      <w:r w:rsidRPr="00E770E0">
        <w:t xml:space="preserve"> Command Unit </w:t>
      </w:r>
    </w:p>
    <w:p w14:paraId="5DE34009" w14:textId="7E848F0D" w:rsidR="00E770E0" w:rsidRDefault="00E770E0" w:rsidP="00CC5961">
      <w:pPr>
        <w:pStyle w:val="ListParagraph"/>
        <w:numPr>
          <w:ilvl w:val="1"/>
          <w:numId w:val="2"/>
        </w:numPr>
      </w:pPr>
      <w:r w:rsidRPr="00E770E0">
        <w:t>WA - West Area Command Unit</w:t>
      </w:r>
    </w:p>
    <w:p w14:paraId="405042DA" w14:textId="387F4CF3" w:rsidR="00E770E0" w:rsidRDefault="00E770E0" w:rsidP="00E770E0">
      <w:pPr>
        <w:ind w:left="360"/>
      </w:pPr>
      <w:r>
        <w:t xml:space="preserve">Further information is available </w:t>
      </w:r>
      <w:hyperlink r:id="rId6" w:history="1">
        <w:r w:rsidRPr="00E770E0">
          <w:rPr>
            <w:rStyle w:val="Hyperlink"/>
          </w:rPr>
          <w:t>here</w:t>
        </w:r>
      </w:hyperlink>
      <w:r>
        <w:t xml:space="preserve">. </w:t>
      </w:r>
    </w:p>
    <w:p w14:paraId="48F89463" w14:textId="5CDDC150" w:rsidR="00E770E0" w:rsidRPr="00E770E0" w:rsidRDefault="00E770E0" w:rsidP="00E770E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</w:t>
      </w:r>
      <w:r w:rsidRPr="00E770E0">
        <w:rPr>
          <w:b/>
          <w:bCs/>
        </w:rPr>
        <w:t>CU</w:t>
      </w:r>
      <w:r>
        <w:rPr>
          <w:b/>
          <w:bCs/>
        </w:rPr>
        <w:t>s</w:t>
      </w:r>
    </w:p>
    <w:p w14:paraId="1B81431E" w14:textId="632CD285" w:rsidR="00E770E0" w:rsidRDefault="00CC5961" w:rsidP="00E770E0">
      <w:pPr>
        <w:ind w:left="360"/>
      </w:pPr>
      <w:r>
        <w:t xml:space="preserve">The MPS operates </w:t>
      </w:r>
      <w:proofErr w:type="gramStart"/>
      <w:r>
        <w:t>a number of</w:t>
      </w:r>
      <w:proofErr w:type="gramEnd"/>
      <w:r>
        <w:t xml:space="preserve"> OCUs. For the purposes of live facial recognition (LFR), relevant OCUs from Specialist Operations are: </w:t>
      </w:r>
    </w:p>
    <w:p w14:paraId="5BF45396" w14:textId="722715E3" w:rsidR="00CC5961" w:rsidRDefault="00CC5961" w:rsidP="00CC5961">
      <w:pPr>
        <w:pStyle w:val="ListParagraph"/>
        <w:numPr>
          <w:ilvl w:val="1"/>
          <w:numId w:val="2"/>
        </w:numPr>
      </w:pPr>
      <w:r>
        <w:t>Aviation Policing – responsible for Heathrow and London City</w:t>
      </w:r>
      <w:r w:rsidR="001D590C">
        <w:t>.</w:t>
      </w:r>
    </w:p>
    <w:p w14:paraId="2362C77A" w14:textId="607F98C7" w:rsidR="00CC5961" w:rsidRDefault="00CC5961" w:rsidP="00CC5961">
      <w:pPr>
        <w:pStyle w:val="ListParagraph"/>
        <w:numPr>
          <w:ilvl w:val="1"/>
          <w:numId w:val="2"/>
        </w:numPr>
      </w:pPr>
      <w:r>
        <w:t xml:space="preserve">Parliamentary and Diplomatic Protection – </w:t>
      </w:r>
      <w:r w:rsidR="005344F6">
        <w:t xml:space="preserve">responsible for </w:t>
      </w:r>
      <w:r w:rsidR="00617EAF">
        <w:t xml:space="preserve">policing arrangements for the </w:t>
      </w:r>
      <w:r>
        <w:t>parliamentary estate and diplomatic missions in London</w:t>
      </w:r>
      <w:r w:rsidR="001D590C">
        <w:t>.</w:t>
      </w:r>
    </w:p>
    <w:p w14:paraId="3AC2D290" w14:textId="3AE61C28" w:rsidR="00CC5961" w:rsidRDefault="00CC5961" w:rsidP="00CC5961">
      <w:pPr>
        <w:pStyle w:val="ListParagraph"/>
        <w:numPr>
          <w:ilvl w:val="1"/>
          <w:numId w:val="2"/>
        </w:numPr>
      </w:pPr>
      <w:r>
        <w:t xml:space="preserve">Royalty and Specialist Protection </w:t>
      </w:r>
      <w:r w:rsidR="00617EAF">
        <w:t>–</w:t>
      </w:r>
      <w:r>
        <w:t xml:space="preserve"> </w:t>
      </w:r>
      <w:r w:rsidR="005344F6">
        <w:t xml:space="preserve">responsible for </w:t>
      </w:r>
      <w:r w:rsidR="00617EAF">
        <w:t>policing arrangements at Royal residences.</w:t>
      </w:r>
    </w:p>
    <w:p w14:paraId="7F1FB1C8" w14:textId="2ECBC374" w:rsidR="00B71E87" w:rsidRPr="00E770E0" w:rsidRDefault="00B71E87" w:rsidP="00B71E87"/>
    <w:sectPr w:rsidR="00B71E87" w:rsidRPr="00E77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808B1"/>
    <w:multiLevelType w:val="hybridMultilevel"/>
    <w:tmpl w:val="5ECC1D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D11BFF"/>
    <w:multiLevelType w:val="hybridMultilevel"/>
    <w:tmpl w:val="3EA25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9633935">
    <w:abstractNumId w:val="0"/>
  </w:num>
  <w:num w:numId="2" w16cid:durableId="1125932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E0"/>
    <w:rsid w:val="000D0580"/>
    <w:rsid w:val="001D590C"/>
    <w:rsid w:val="002B70EC"/>
    <w:rsid w:val="005344F6"/>
    <w:rsid w:val="00617EAF"/>
    <w:rsid w:val="006974CD"/>
    <w:rsid w:val="00727201"/>
    <w:rsid w:val="00A22F8A"/>
    <w:rsid w:val="00B71E87"/>
    <w:rsid w:val="00CC5961"/>
    <w:rsid w:val="00DE6344"/>
    <w:rsid w:val="00E770E0"/>
    <w:rsid w:val="00F9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778A"/>
  <w15:chartTrackingRefBased/>
  <w15:docId w15:val="{A5FA95BA-13FC-4C24-9C9F-F5D262E1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0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0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0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0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0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0E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0E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0E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0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0E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0E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7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t.police.uk/SysSiteAssets/media/downloads/central/advice/stop-and-search/met/metropolitan-police-basic-command-units-bcu-v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4EBDE-2478-4278-B83F-D25FE11D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Nicholls Rex - Legal Services</dc:creator>
  <cp:keywords/>
  <dc:description/>
  <cp:lastModifiedBy>Dave Anjali - Communication &amp; Engagement</cp:lastModifiedBy>
  <cp:revision>2</cp:revision>
  <dcterms:created xsi:type="dcterms:W3CDTF">2025-07-29T11:24:00Z</dcterms:created>
  <dcterms:modified xsi:type="dcterms:W3CDTF">2025-07-29T11:24:00Z</dcterms:modified>
</cp:coreProperties>
</file>