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6BAA" w14:textId="15A9E0A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6B7C09">
        <w:rPr>
          <w:rFonts w:ascii="Arial" w:eastAsia="Times New Roman" w:hAnsi="Arial" w:cs="Arial"/>
          <w:b/>
          <w:bCs/>
          <w:color w:val="000000"/>
          <w:lang w:eastAsia="en-GB"/>
        </w:rPr>
        <w:t>Job Title:</w:t>
      </w:r>
      <w:r w:rsidRPr="006B7C09">
        <w:rPr>
          <w:rFonts w:ascii="Arial" w:eastAsia="Times New Roman" w:hAnsi="Arial" w:cs="Arial"/>
          <w:b/>
          <w:color w:val="000000"/>
          <w:lang w:eastAsia="en-GB"/>
        </w:rPr>
        <w:t> Safety Camera Processing Team Manager</w:t>
      </w:r>
    </w:p>
    <w:p w14:paraId="3E805896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6B7C09">
        <w:rPr>
          <w:rFonts w:ascii="Arial" w:eastAsia="Times New Roman" w:hAnsi="Arial" w:cs="Arial"/>
          <w:b/>
          <w:bCs/>
          <w:color w:val="000000"/>
          <w:lang w:eastAsia="en-GB"/>
        </w:rPr>
        <w:t>Salary:</w:t>
      </w:r>
      <w:r w:rsidRPr="006B7C09">
        <w:rPr>
          <w:rFonts w:ascii="Arial" w:eastAsia="Times New Roman" w:hAnsi="Arial" w:cs="Arial"/>
          <w:b/>
          <w:color w:val="000000"/>
          <w:lang w:eastAsia="en-GB"/>
        </w:rPr>
        <w:t> The starting salary is £37,289, which includes allowances totalling £2,841.</w:t>
      </w:r>
    </w:p>
    <w:p w14:paraId="5CD347AF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00000"/>
          <w:lang w:eastAsia="en-GB"/>
        </w:rPr>
      </w:pPr>
      <w:r w:rsidRPr="006B7C09">
        <w:rPr>
          <w:rFonts w:ascii="Arial" w:eastAsia="Times New Roman" w:hAnsi="Arial" w:cs="Arial"/>
          <w:b/>
          <w:color w:val="000000"/>
          <w:lang w:eastAsia="en-GB"/>
        </w:rPr>
        <w:t>The salary is broken down as £34,448 basic salary, which will increase annually until you reach the top of the scale - £36,864.</w:t>
      </w:r>
      <w:r w:rsidR="00240CCE" w:rsidRPr="006B7C09">
        <w:rPr>
          <w:rFonts w:ascii="Arial" w:eastAsia="Times New Roman" w:hAnsi="Arial" w:cs="Arial"/>
          <w:b/>
          <w:color w:val="000000"/>
          <w:lang w:eastAsia="en-GB"/>
        </w:rPr>
        <w:t xml:space="preserve"> Plus, a location allowance of £1,841 and a non-pensionable allowance of £1,000.</w:t>
      </w:r>
    </w:p>
    <w:p w14:paraId="3071F292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b/>
          <w:bCs/>
          <w:color w:val="000000"/>
          <w:lang w:eastAsia="en-GB"/>
        </w:rPr>
        <w:t>Location:</w:t>
      </w:r>
      <w:r w:rsidRPr="006B7C09">
        <w:rPr>
          <w:rFonts w:ascii="Arial" w:eastAsia="Times New Roman" w:hAnsi="Arial" w:cs="Arial"/>
          <w:color w:val="000000"/>
          <w:lang w:eastAsia="en-GB"/>
        </w:rPr>
        <w:t> Sidcup</w:t>
      </w:r>
    </w:p>
    <w:p w14:paraId="1E739765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This is an exciting time to be working as a Safety Camera Processing Team Manager for the Metropolitan Police Service. In addition to large-scale transformation, there's the unique and ever-evolving challenge of policing London. This means that as a Safety Camera Processing Team Manager, there are more opportunities for you to get involved with making London the safest global city in a time of unprecedented change within the UK's largest Police Service.</w:t>
      </w:r>
    </w:p>
    <w:p w14:paraId="5383B4B0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The role is full time and jobholder will need to work 5 days a week.</w:t>
      </w:r>
    </w:p>
    <w:p w14:paraId="7EB7AA36" w14:textId="77777777" w:rsidR="008554A5" w:rsidRPr="006B7C09" w:rsidRDefault="008554A5" w:rsidP="008554A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Managing a team responsible for tracing drivers whose vehicles have activated automated Traffic Safety Speed and Red Traffic Light Enforcement Cameras located throughout Met</w:t>
      </w:r>
    </w:p>
    <w:p w14:paraId="6709D77F" w14:textId="77777777" w:rsidR="008554A5" w:rsidRPr="006B7C09" w:rsidRDefault="008554A5" w:rsidP="008554A5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Ensuring appropriate enforcement is taken which may vary depending on the circumstances, from the issue of a National Safety Awareness course or Conditional Offer of Fixed Penalty or prosecution at court</w:t>
      </w:r>
    </w:p>
    <w:p w14:paraId="7F9D02F7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The latter two outcomes both result in the payment of a fine and driving licence endorsement.</w:t>
      </w:r>
    </w:p>
    <w:p w14:paraId="4587CA25" w14:textId="77777777" w:rsidR="008554A5" w:rsidRPr="006B7C09" w:rsidRDefault="008554A5" w:rsidP="008554A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b/>
          <w:bCs/>
          <w:color w:val="000000"/>
          <w:lang w:eastAsia="en-GB"/>
        </w:rPr>
        <w:t>Responsibilities:</w:t>
      </w:r>
    </w:p>
    <w:p w14:paraId="0562D692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Manage and support a team of staff and ensure their welfare, training and targets support MO10 - Met Prosecution objectives</w:t>
      </w:r>
    </w:p>
    <w:p w14:paraId="3BCE4C72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Assign work daily to staff, monitor relevant workspaces in StarDome (bespoke computer system) and take corrective action as appropriate to maintain workflow. Monitor and utilise dashboard data to understand demands / workflows and activity undertaken by team members. Supervise all aspects of work undertaken in the unit, ensuring adequate resources are available to meet core activities and targets</w:t>
      </w:r>
    </w:p>
    <w:p w14:paraId="74578E19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Handling telephone calls and liaising with members of the public, HMCTS Conditional Offer Unit, National Course Providers, any other Police Force or organisation wherever necessary.</w:t>
      </w:r>
    </w:p>
    <w:p w14:paraId="5DF3495F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Deal with contentious telephone calls or correspondence and keep computer records updated</w:t>
      </w:r>
    </w:p>
    <w:p w14:paraId="595297C1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Deal with Complaints</w:t>
      </w:r>
    </w:p>
    <w:p w14:paraId="5094A393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Liaise with National Course Providers regarding queries relating to critical dates.  Liaise with HMCTS regarding acceptance of late payments and queries relating to Conditional Offers of Fixed Penalty</w:t>
      </w:r>
    </w:p>
    <w:p w14:paraId="71541DC9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Respond to all e-mail requests for information</w:t>
      </w:r>
    </w:p>
    <w:p w14:paraId="43078AA0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lastRenderedPageBreak/>
        <w:t>Retrieve and process e-mail requests from generic mailbox requests or queries from members of the public</w:t>
      </w:r>
    </w:p>
    <w:p w14:paraId="135DF777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Review and process requests for dispensation involving emergency vehicles</w:t>
      </w:r>
    </w:p>
    <w:p w14:paraId="16EB53D2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Ensure that an efficient and tidy filing system is maintained for all work scanned and that retrieval of all paperwork relating to offences is timely and confidential destruction of documents</w:t>
      </w:r>
    </w:p>
    <w:p w14:paraId="5CFB4C9F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Ensure weekly targets for filling court space with cases are met</w:t>
      </w:r>
    </w:p>
    <w:p w14:paraId="2FB7457B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Create rota for post duties / scanning and ensuring adequate office cover is maintained</w:t>
      </w:r>
    </w:p>
    <w:p w14:paraId="24F151BB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Consider improvements to work practices</w:t>
      </w:r>
    </w:p>
    <w:p w14:paraId="58D948CD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Conduct monthly Team meetings and regular performance development reviews are undertaken with staff</w:t>
      </w:r>
    </w:p>
    <w:p w14:paraId="22CAC075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Attend court and give evidence if necessary</w:t>
      </w:r>
    </w:p>
    <w:p w14:paraId="57461621" w14:textId="77777777" w:rsidR="008554A5" w:rsidRPr="006B7C09" w:rsidRDefault="008554A5" w:rsidP="008554A5">
      <w:pPr>
        <w:numPr>
          <w:ilvl w:val="0"/>
          <w:numId w:val="2"/>
        </w:numPr>
        <w:shd w:val="clear" w:color="auto" w:fill="FFFFFF"/>
        <w:spacing w:before="240" w:after="240" w:line="240" w:lineRule="auto"/>
        <w:ind w:left="288" w:right="288"/>
        <w:rPr>
          <w:rFonts w:ascii="Arial" w:eastAsia="Times New Roman" w:hAnsi="Arial" w:cs="Arial"/>
          <w:color w:val="000000"/>
          <w:lang w:eastAsia="en-GB"/>
        </w:rPr>
      </w:pPr>
      <w:r w:rsidRPr="006B7C09">
        <w:rPr>
          <w:rFonts w:ascii="Arial" w:eastAsia="Times New Roman" w:hAnsi="Arial" w:cs="Arial"/>
          <w:color w:val="000000"/>
          <w:lang w:eastAsia="en-GB"/>
        </w:rPr>
        <w:t>Undertake any other duties as directed</w:t>
      </w:r>
      <w:r w:rsidR="00D53314" w:rsidRPr="006B7C09">
        <w:rPr>
          <w:rFonts w:ascii="Arial" w:eastAsia="Times New Roman" w:hAnsi="Arial" w:cs="Arial"/>
          <w:color w:val="000000"/>
          <w:lang w:eastAsia="en-GB"/>
        </w:rPr>
        <w:t>.</w:t>
      </w:r>
    </w:p>
    <w:sectPr w:rsidR="008554A5" w:rsidRPr="006B7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0A4A2" w14:textId="77777777" w:rsidR="00711C5B" w:rsidRDefault="00711C5B" w:rsidP="00CB4412">
      <w:pPr>
        <w:spacing w:after="0" w:line="240" w:lineRule="auto"/>
      </w:pPr>
      <w:r>
        <w:separator/>
      </w:r>
    </w:p>
  </w:endnote>
  <w:endnote w:type="continuationSeparator" w:id="0">
    <w:p w14:paraId="55765EA2" w14:textId="77777777" w:rsidR="00711C5B" w:rsidRDefault="00711C5B" w:rsidP="00CB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866E" w14:textId="77777777" w:rsidR="00711C5B" w:rsidRDefault="00711C5B" w:rsidP="00CB4412">
      <w:pPr>
        <w:spacing w:after="0" w:line="240" w:lineRule="auto"/>
      </w:pPr>
      <w:r>
        <w:separator/>
      </w:r>
    </w:p>
  </w:footnote>
  <w:footnote w:type="continuationSeparator" w:id="0">
    <w:p w14:paraId="109D140C" w14:textId="77777777" w:rsidR="00711C5B" w:rsidRDefault="00711C5B" w:rsidP="00CB4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0A32"/>
    <w:multiLevelType w:val="multilevel"/>
    <w:tmpl w:val="82D2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23B05"/>
    <w:multiLevelType w:val="multilevel"/>
    <w:tmpl w:val="E216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314204">
    <w:abstractNumId w:val="1"/>
  </w:num>
  <w:num w:numId="2" w16cid:durableId="118131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A5"/>
    <w:rsid w:val="00101726"/>
    <w:rsid w:val="00232B7D"/>
    <w:rsid w:val="00240CCE"/>
    <w:rsid w:val="006B7C09"/>
    <w:rsid w:val="00711C5B"/>
    <w:rsid w:val="007C2DDC"/>
    <w:rsid w:val="008554A5"/>
    <w:rsid w:val="00CB4412"/>
    <w:rsid w:val="00D5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162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554A5"/>
    <w:rPr>
      <w:b/>
      <w:bCs/>
    </w:rPr>
  </w:style>
  <w:style w:type="character" w:styleId="Emphasis">
    <w:name w:val="Emphasis"/>
    <w:basedOn w:val="DefaultParagraphFont"/>
    <w:uiPriority w:val="20"/>
    <w:qFormat/>
    <w:rsid w:val="008554A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3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4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412"/>
  </w:style>
  <w:style w:type="paragraph" w:styleId="Footer">
    <w:name w:val="footer"/>
    <w:basedOn w:val="Normal"/>
    <w:link w:val="FooterChar"/>
    <w:uiPriority w:val="99"/>
    <w:unhideWhenUsed/>
    <w:rsid w:val="00CB4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2024-06-28T14:00:00Z</dcterms:created>
  <dcterms:modified xsi:type="dcterms:W3CDTF">2024-07-31T12:56:00Z</dcterms:modified>
</cp:coreProperties>
</file>